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98953" w14:textId="6F61DEF8" w:rsidR="00A72AC0" w:rsidRDefault="00A72AC0" w:rsidP="00401E6D">
      <w:pPr>
        <w:spacing w:after="0" w:line="360" w:lineRule="auto"/>
        <w:jc w:val="both"/>
      </w:pPr>
      <w:proofErr w:type="spellStart"/>
      <w:proofErr w:type="gramStart"/>
      <w:r>
        <w:t>Distretto:_</w:t>
      </w:r>
      <w:proofErr w:type="gramEnd"/>
      <w:r w:rsidR="005771AF">
        <w:t>San</w:t>
      </w:r>
      <w:proofErr w:type="spellEnd"/>
      <w:r w:rsidR="005771AF">
        <w:t xml:space="preserve"> Salvo</w:t>
      </w:r>
      <w:r>
        <w:t>_________________________</w:t>
      </w:r>
    </w:p>
    <w:p w14:paraId="3E35F66A" w14:textId="77777777" w:rsidR="00A72AC0" w:rsidRDefault="00A72AC0" w:rsidP="00401E6D">
      <w:pPr>
        <w:spacing w:after="0" w:line="360" w:lineRule="auto"/>
        <w:jc w:val="both"/>
      </w:pPr>
    </w:p>
    <w:p w14:paraId="373B225D" w14:textId="77777777" w:rsidR="00F56EB2" w:rsidRPr="0062680B" w:rsidRDefault="00401E6D" w:rsidP="00401E6D">
      <w:pPr>
        <w:spacing w:after="0" w:line="360" w:lineRule="auto"/>
        <w:jc w:val="both"/>
        <w:rPr>
          <w:b/>
        </w:rPr>
      </w:pPr>
      <w:r w:rsidRPr="0062680B">
        <w:rPr>
          <w:b/>
        </w:rPr>
        <w:t xml:space="preserve">Notifiche ai sensi dell’art. 244 del </w:t>
      </w:r>
      <w:proofErr w:type="gramStart"/>
      <w:r w:rsidRPr="0062680B">
        <w:rPr>
          <w:b/>
        </w:rPr>
        <w:t>D.Lgs</w:t>
      </w:r>
      <w:proofErr w:type="gramEnd"/>
      <w:r w:rsidRPr="0062680B">
        <w:rPr>
          <w:b/>
        </w:rPr>
        <w:t xml:space="preserve">.152/06 e </w:t>
      </w:r>
      <w:proofErr w:type="spellStart"/>
      <w:r w:rsidRPr="0062680B">
        <w:rPr>
          <w:b/>
        </w:rPr>
        <w:t>s.m.i.</w:t>
      </w:r>
      <w:proofErr w:type="spellEnd"/>
      <w:r w:rsidRPr="0062680B">
        <w:rPr>
          <w:b/>
        </w:rPr>
        <w:t xml:space="preserve"> relativi ai siti di monitoraggio delle </w:t>
      </w:r>
      <w:r w:rsidR="006860D4">
        <w:rPr>
          <w:b/>
        </w:rPr>
        <w:t>acque sotterranee nell’anno 2023</w:t>
      </w:r>
      <w:r w:rsidRPr="0062680B">
        <w:rPr>
          <w:b/>
        </w:rPr>
        <w:t>.</w:t>
      </w:r>
    </w:p>
    <w:p w14:paraId="72A22C2A" w14:textId="77777777" w:rsidR="00401E6D" w:rsidRDefault="00401E6D" w:rsidP="00401E6D">
      <w:pPr>
        <w:spacing w:after="0" w:line="360" w:lineRule="auto"/>
        <w:jc w:val="both"/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846"/>
        <w:gridCol w:w="1559"/>
        <w:gridCol w:w="2410"/>
        <w:gridCol w:w="2126"/>
        <w:gridCol w:w="2835"/>
      </w:tblGrid>
      <w:tr w:rsidR="00401E6D" w14:paraId="6BF8147A" w14:textId="77777777" w:rsidTr="006860D4">
        <w:tc>
          <w:tcPr>
            <w:tcW w:w="846" w:type="dxa"/>
            <w:vAlign w:val="center"/>
          </w:tcPr>
          <w:p w14:paraId="5285340E" w14:textId="77777777" w:rsidR="00401E6D" w:rsidRPr="00401E6D" w:rsidRDefault="00401E6D" w:rsidP="006860D4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N°</w:t>
            </w:r>
          </w:p>
        </w:tc>
        <w:tc>
          <w:tcPr>
            <w:tcW w:w="1559" w:type="dxa"/>
            <w:vAlign w:val="center"/>
          </w:tcPr>
          <w:p w14:paraId="5B2ACD08" w14:textId="77777777" w:rsidR="00401E6D" w:rsidRPr="00401E6D" w:rsidRDefault="00401E6D" w:rsidP="006860D4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Codice punto</w:t>
            </w:r>
          </w:p>
        </w:tc>
        <w:tc>
          <w:tcPr>
            <w:tcW w:w="2410" w:type="dxa"/>
            <w:vAlign w:val="center"/>
          </w:tcPr>
          <w:p w14:paraId="1408A4D8" w14:textId="77777777" w:rsidR="00401E6D" w:rsidRPr="00401E6D" w:rsidRDefault="00401E6D" w:rsidP="006860D4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N° prot. comunicazione</w:t>
            </w:r>
          </w:p>
        </w:tc>
        <w:tc>
          <w:tcPr>
            <w:tcW w:w="2126" w:type="dxa"/>
            <w:vAlign w:val="center"/>
          </w:tcPr>
          <w:p w14:paraId="2AA8AC64" w14:textId="77777777" w:rsidR="00401E6D" w:rsidRPr="00401E6D" w:rsidRDefault="00401E6D" w:rsidP="006860D4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Parametri superati</w:t>
            </w:r>
          </w:p>
        </w:tc>
        <w:tc>
          <w:tcPr>
            <w:tcW w:w="2835" w:type="dxa"/>
            <w:vAlign w:val="center"/>
          </w:tcPr>
          <w:p w14:paraId="23EA3B77" w14:textId="77777777" w:rsidR="00401E6D" w:rsidRPr="00401E6D" w:rsidRDefault="00401E6D" w:rsidP="006860D4">
            <w:pPr>
              <w:spacing w:line="360" w:lineRule="auto"/>
              <w:jc w:val="center"/>
              <w:rPr>
                <w:b/>
              </w:rPr>
            </w:pPr>
            <w:r w:rsidRPr="00401E6D">
              <w:rPr>
                <w:b/>
              </w:rPr>
              <w:t>Note</w:t>
            </w:r>
          </w:p>
        </w:tc>
      </w:tr>
      <w:tr w:rsidR="00401E6D" w14:paraId="264506C1" w14:textId="77777777" w:rsidTr="00401E6D">
        <w:tc>
          <w:tcPr>
            <w:tcW w:w="846" w:type="dxa"/>
          </w:tcPr>
          <w:p w14:paraId="27367AC4" w14:textId="42DB017F" w:rsidR="00401E6D" w:rsidRDefault="005771AF" w:rsidP="00401E6D">
            <w:pPr>
              <w:spacing w:line="360" w:lineRule="auto"/>
              <w:jc w:val="both"/>
            </w:pPr>
            <w:r>
              <w:t>01</w:t>
            </w:r>
          </w:p>
        </w:tc>
        <w:tc>
          <w:tcPr>
            <w:tcW w:w="1559" w:type="dxa"/>
          </w:tcPr>
          <w:p w14:paraId="70108126" w14:textId="70C08828" w:rsidR="00401E6D" w:rsidRDefault="005771AF" w:rsidP="00401E6D">
            <w:pPr>
              <w:spacing w:line="360" w:lineRule="auto"/>
              <w:jc w:val="both"/>
            </w:pPr>
            <w:r>
              <w:t>SI7(p)</w:t>
            </w:r>
          </w:p>
        </w:tc>
        <w:tc>
          <w:tcPr>
            <w:tcW w:w="2410" w:type="dxa"/>
          </w:tcPr>
          <w:p w14:paraId="443787BD" w14:textId="1CE145A0" w:rsidR="00401E6D" w:rsidRDefault="005771AF" w:rsidP="00401E6D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N.0007346/2023 del 17/02/2023</w:t>
            </w:r>
          </w:p>
        </w:tc>
        <w:tc>
          <w:tcPr>
            <w:tcW w:w="2126" w:type="dxa"/>
          </w:tcPr>
          <w:p w14:paraId="215F3E18" w14:textId="414E5E40" w:rsidR="00401E6D" w:rsidRDefault="005771AF" w:rsidP="00401E6D">
            <w:pPr>
              <w:spacing w:line="360" w:lineRule="auto"/>
              <w:jc w:val="both"/>
            </w:pPr>
            <w:r>
              <w:t>Nitriti</w:t>
            </w:r>
          </w:p>
        </w:tc>
        <w:tc>
          <w:tcPr>
            <w:tcW w:w="2835" w:type="dxa"/>
          </w:tcPr>
          <w:p w14:paraId="5DDDEFCA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401E6D" w14:paraId="6D2FAA21" w14:textId="77777777" w:rsidTr="00401E6D">
        <w:tc>
          <w:tcPr>
            <w:tcW w:w="846" w:type="dxa"/>
          </w:tcPr>
          <w:p w14:paraId="4120E2F2" w14:textId="1BEC84DE" w:rsidR="00401E6D" w:rsidRDefault="005771AF" w:rsidP="00401E6D">
            <w:pPr>
              <w:spacing w:line="360" w:lineRule="auto"/>
              <w:jc w:val="both"/>
            </w:pPr>
            <w:r>
              <w:t>02</w:t>
            </w:r>
          </w:p>
        </w:tc>
        <w:tc>
          <w:tcPr>
            <w:tcW w:w="1559" w:type="dxa"/>
          </w:tcPr>
          <w:p w14:paraId="25AF26AC" w14:textId="3C7CA316" w:rsidR="00401E6D" w:rsidRDefault="005771AF" w:rsidP="00401E6D">
            <w:pPr>
              <w:spacing w:line="360" w:lineRule="auto"/>
              <w:jc w:val="both"/>
            </w:pPr>
            <w:r>
              <w:t>TG11bis(p)</w:t>
            </w:r>
          </w:p>
        </w:tc>
        <w:tc>
          <w:tcPr>
            <w:tcW w:w="2410" w:type="dxa"/>
          </w:tcPr>
          <w:p w14:paraId="4B6B5645" w14:textId="0D55233A" w:rsidR="00401E6D" w:rsidRDefault="005771AF" w:rsidP="005771AF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N.0007349/2023 del 17/02/2023</w:t>
            </w:r>
          </w:p>
        </w:tc>
        <w:tc>
          <w:tcPr>
            <w:tcW w:w="2126" w:type="dxa"/>
          </w:tcPr>
          <w:p w14:paraId="6FD98156" w14:textId="3002929D" w:rsidR="00401E6D" w:rsidRDefault="005771AF" w:rsidP="005771AF">
            <w:pPr>
              <w:spacing w:line="360" w:lineRule="auto"/>
            </w:pPr>
            <w:r>
              <w:t>So</w:t>
            </w:r>
            <w:r w:rsidR="00833BFA">
              <w:t>l</w:t>
            </w:r>
            <w:r>
              <w:t>fati</w:t>
            </w:r>
          </w:p>
        </w:tc>
        <w:tc>
          <w:tcPr>
            <w:tcW w:w="2835" w:type="dxa"/>
          </w:tcPr>
          <w:p w14:paraId="0643AC25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401E6D" w14:paraId="588EA534" w14:textId="77777777" w:rsidTr="00401E6D">
        <w:tc>
          <w:tcPr>
            <w:tcW w:w="846" w:type="dxa"/>
          </w:tcPr>
          <w:p w14:paraId="589EB803" w14:textId="57069367" w:rsidR="00401E6D" w:rsidRDefault="005771AF" w:rsidP="00401E6D">
            <w:pPr>
              <w:spacing w:line="360" w:lineRule="auto"/>
              <w:jc w:val="both"/>
            </w:pPr>
            <w:r>
              <w:t>03</w:t>
            </w:r>
          </w:p>
        </w:tc>
        <w:tc>
          <w:tcPr>
            <w:tcW w:w="1559" w:type="dxa"/>
          </w:tcPr>
          <w:p w14:paraId="5C062707" w14:textId="3FB0F98C" w:rsidR="00401E6D" w:rsidRDefault="005771AF" w:rsidP="00401E6D">
            <w:pPr>
              <w:spacing w:line="360" w:lineRule="auto"/>
              <w:jc w:val="both"/>
            </w:pPr>
            <w:r>
              <w:t>TG16(p)</w:t>
            </w:r>
          </w:p>
        </w:tc>
        <w:tc>
          <w:tcPr>
            <w:tcW w:w="2410" w:type="dxa"/>
          </w:tcPr>
          <w:p w14:paraId="73140C82" w14:textId="09C7DB6A" w:rsidR="00401E6D" w:rsidRDefault="005771AF" w:rsidP="00401E6D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N.0007355/2023 del 17/02/2023</w:t>
            </w:r>
          </w:p>
        </w:tc>
        <w:tc>
          <w:tcPr>
            <w:tcW w:w="2126" w:type="dxa"/>
          </w:tcPr>
          <w:p w14:paraId="6330D6AE" w14:textId="0D0C683E" w:rsidR="00401E6D" w:rsidRDefault="005771AF" w:rsidP="00401E6D">
            <w:pPr>
              <w:spacing w:line="360" w:lineRule="auto"/>
              <w:jc w:val="both"/>
            </w:pPr>
            <w:r>
              <w:t>Boro, Solfati</w:t>
            </w:r>
          </w:p>
        </w:tc>
        <w:tc>
          <w:tcPr>
            <w:tcW w:w="2835" w:type="dxa"/>
          </w:tcPr>
          <w:p w14:paraId="63A8AA00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401E6D" w14:paraId="0912CDD9" w14:textId="77777777" w:rsidTr="00401E6D">
        <w:tc>
          <w:tcPr>
            <w:tcW w:w="846" w:type="dxa"/>
          </w:tcPr>
          <w:p w14:paraId="7364A89C" w14:textId="05D7A3A4" w:rsidR="00401E6D" w:rsidRDefault="005771AF" w:rsidP="00401E6D">
            <w:pPr>
              <w:spacing w:line="360" w:lineRule="auto"/>
              <w:jc w:val="both"/>
            </w:pPr>
            <w:r>
              <w:t>04</w:t>
            </w:r>
          </w:p>
        </w:tc>
        <w:tc>
          <w:tcPr>
            <w:tcW w:w="1559" w:type="dxa"/>
          </w:tcPr>
          <w:p w14:paraId="77A55803" w14:textId="356E5F0E" w:rsidR="00401E6D" w:rsidRDefault="005771AF" w:rsidP="005771AF">
            <w:pPr>
              <w:spacing w:line="360" w:lineRule="auto"/>
            </w:pPr>
            <w:r>
              <w:t>TG1(p)</w:t>
            </w:r>
          </w:p>
        </w:tc>
        <w:tc>
          <w:tcPr>
            <w:tcW w:w="2410" w:type="dxa"/>
          </w:tcPr>
          <w:p w14:paraId="1D2E684C" w14:textId="021D1C54" w:rsidR="00401E6D" w:rsidRDefault="005771AF" w:rsidP="00401E6D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N.0007356/2023 del 17/02/2023</w:t>
            </w:r>
          </w:p>
        </w:tc>
        <w:tc>
          <w:tcPr>
            <w:tcW w:w="2126" w:type="dxa"/>
          </w:tcPr>
          <w:p w14:paraId="1863F32B" w14:textId="171222FC" w:rsidR="00401E6D" w:rsidRDefault="005771AF" w:rsidP="00401E6D">
            <w:pPr>
              <w:spacing w:line="360" w:lineRule="auto"/>
              <w:jc w:val="both"/>
            </w:pPr>
            <w:r>
              <w:t>Fluoruri</w:t>
            </w:r>
          </w:p>
        </w:tc>
        <w:tc>
          <w:tcPr>
            <w:tcW w:w="2835" w:type="dxa"/>
          </w:tcPr>
          <w:p w14:paraId="4D747E01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401E6D" w14:paraId="42FB3314" w14:textId="77777777" w:rsidTr="00401E6D">
        <w:tc>
          <w:tcPr>
            <w:tcW w:w="846" w:type="dxa"/>
          </w:tcPr>
          <w:p w14:paraId="316FBD5F" w14:textId="6545A237" w:rsidR="00401E6D" w:rsidRDefault="005771AF" w:rsidP="00401E6D">
            <w:pPr>
              <w:spacing w:line="360" w:lineRule="auto"/>
              <w:jc w:val="both"/>
            </w:pPr>
            <w:r>
              <w:t>05</w:t>
            </w:r>
          </w:p>
        </w:tc>
        <w:tc>
          <w:tcPr>
            <w:tcW w:w="1559" w:type="dxa"/>
          </w:tcPr>
          <w:p w14:paraId="26C0C08D" w14:textId="15861BB6" w:rsidR="00401E6D" w:rsidRDefault="005771AF" w:rsidP="00401E6D">
            <w:pPr>
              <w:spacing w:line="360" w:lineRule="auto"/>
              <w:jc w:val="both"/>
            </w:pPr>
            <w:r>
              <w:rPr>
                <w:rFonts w:ascii="ArialMT" w:hAnsi="ArialMT" w:cs="ArialMT"/>
                <w:sz w:val="20"/>
                <w:szCs w:val="20"/>
              </w:rPr>
              <w:t>SI9(p)</w:t>
            </w:r>
          </w:p>
        </w:tc>
        <w:tc>
          <w:tcPr>
            <w:tcW w:w="2410" w:type="dxa"/>
          </w:tcPr>
          <w:p w14:paraId="4BA7AF4C" w14:textId="58440646" w:rsidR="00401E6D" w:rsidRDefault="005771AF" w:rsidP="00401E6D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N.0007357/2023 del 17/02/2023</w:t>
            </w:r>
          </w:p>
        </w:tc>
        <w:tc>
          <w:tcPr>
            <w:tcW w:w="2126" w:type="dxa"/>
          </w:tcPr>
          <w:p w14:paraId="7AFCDAC9" w14:textId="5A56DCE0" w:rsidR="00401E6D" w:rsidRDefault="005771AF" w:rsidP="00401E6D">
            <w:pPr>
              <w:spacing w:line="360" w:lineRule="auto"/>
              <w:jc w:val="both"/>
            </w:pPr>
            <w:r>
              <w:t>Fluoruri</w:t>
            </w:r>
          </w:p>
        </w:tc>
        <w:tc>
          <w:tcPr>
            <w:tcW w:w="2835" w:type="dxa"/>
          </w:tcPr>
          <w:p w14:paraId="51624B9A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401E6D" w14:paraId="1DF9C4DA" w14:textId="77777777" w:rsidTr="00401E6D">
        <w:tc>
          <w:tcPr>
            <w:tcW w:w="846" w:type="dxa"/>
          </w:tcPr>
          <w:p w14:paraId="39E361D4" w14:textId="60EA841D" w:rsidR="00401E6D" w:rsidRDefault="005771AF" w:rsidP="00401E6D">
            <w:pPr>
              <w:spacing w:line="360" w:lineRule="auto"/>
              <w:jc w:val="both"/>
            </w:pPr>
            <w:r>
              <w:t>06</w:t>
            </w:r>
          </w:p>
        </w:tc>
        <w:tc>
          <w:tcPr>
            <w:tcW w:w="1559" w:type="dxa"/>
          </w:tcPr>
          <w:p w14:paraId="632CDA81" w14:textId="2BA9C9DC" w:rsidR="00401E6D" w:rsidRDefault="005771AF" w:rsidP="00401E6D">
            <w:pPr>
              <w:spacing w:line="360" w:lineRule="auto"/>
              <w:jc w:val="both"/>
            </w:pPr>
            <w:r>
              <w:t>SI7(p)</w:t>
            </w:r>
          </w:p>
        </w:tc>
        <w:tc>
          <w:tcPr>
            <w:tcW w:w="2410" w:type="dxa"/>
          </w:tcPr>
          <w:p w14:paraId="4AC7748F" w14:textId="4F60A4EA" w:rsidR="00401E6D" w:rsidRDefault="00833BFA" w:rsidP="00401E6D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N.0013511/2023 del 23/03/2023</w:t>
            </w:r>
          </w:p>
        </w:tc>
        <w:tc>
          <w:tcPr>
            <w:tcW w:w="2126" w:type="dxa"/>
          </w:tcPr>
          <w:p w14:paraId="60CF68CA" w14:textId="14D5D604" w:rsidR="00401E6D" w:rsidRDefault="00833BFA" w:rsidP="00401E6D">
            <w:pPr>
              <w:spacing w:line="360" w:lineRule="auto"/>
              <w:jc w:val="both"/>
            </w:pPr>
            <w:r>
              <w:t>Solfati</w:t>
            </w:r>
          </w:p>
        </w:tc>
        <w:tc>
          <w:tcPr>
            <w:tcW w:w="2835" w:type="dxa"/>
          </w:tcPr>
          <w:p w14:paraId="0FF3FB3B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401E6D" w14:paraId="7426168C" w14:textId="77777777" w:rsidTr="00401E6D">
        <w:tc>
          <w:tcPr>
            <w:tcW w:w="846" w:type="dxa"/>
          </w:tcPr>
          <w:p w14:paraId="12019E70" w14:textId="4E8DE1B5" w:rsidR="00401E6D" w:rsidRDefault="00833BFA" w:rsidP="00401E6D">
            <w:pPr>
              <w:spacing w:line="360" w:lineRule="auto"/>
              <w:jc w:val="both"/>
            </w:pPr>
            <w:r>
              <w:t>07</w:t>
            </w:r>
          </w:p>
        </w:tc>
        <w:tc>
          <w:tcPr>
            <w:tcW w:w="1559" w:type="dxa"/>
          </w:tcPr>
          <w:p w14:paraId="6327EDDA" w14:textId="10F47CA8" w:rsidR="00401E6D" w:rsidRDefault="00833BFA" w:rsidP="00401E6D">
            <w:pPr>
              <w:spacing w:line="360" w:lineRule="auto"/>
              <w:jc w:val="both"/>
            </w:pPr>
            <w:r>
              <w:t>TG43(p)</w:t>
            </w:r>
          </w:p>
        </w:tc>
        <w:tc>
          <w:tcPr>
            <w:tcW w:w="2410" w:type="dxa"/>
          </w:tcPr>
          <w:p w14:paraId="0DDCA2C2" w14:textId="692899F8" w:rsidR="00401E6D" w:rsidRDefault="00833BFA" w:rsidP="00401E6D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N.0038204/2023 del 29/08/2023</w:t>
            </w:r>
          </w:p>
        </w:tc>
        <w:tc>
          <w:tcPr>
            <w:tcW w:w="2126" w:type="dxa"/>
          </w:tcPr>
          <w:p w14:paraId="645CA8CB" w14:textId="43409C2D" w:rsidR="00401E6D" w:rsidRDefault="00833BFA" w:rsidP="00401E6D">
            <w:pPr>
              <w:spacing w:line="360" w:lineRule="auto"/>
              <w:jc w:val="both"/>
            </w:pPr>
            <w:r>
              <w:t>Solfati</w:t>
            </w:r>
          </w:p>
        </w:tc>
        <w:tc>
          <w:tcPr>
            <w:tcW w:w="2835" w:type="dxa"/>
          </w:tcPr>
          <w:p w14:paraId="51C4560D" w14:textId="77777777" w:rsidR="00401E6D" w:rsidRDefault="00401E6D" w:rsidP="00401E6D">
            <w:pPr>
              <w:spacing w:line="360" w:lineRule="auto"/>
              <w:jc w:val="both"/>
            </w:pPr>
          </w:p>
        </w:tc>
      </w:tr>
      <w:tr w:rsidR="00892B7B" w14:paraId="267527F7" w14:textId="77777777" w:rsidTr="00401E6D">
        <w:tc>
          <w:tcPr>
            <w:tcW w:w="846" w:type="dxa"/>
          </w:tcPr>
          <w:p w14:paraId="743BF34A" w14:textId="3D11C0C5" w:rsidR="00892B7B" w:rsidRDefault="00833BFA" w:rsidP="00401E6D">
            <w:pPr>
              <w:spacing w:line="360" w:lineRule="auto"/>
              <w:jc w:val="both"/>
            </w:pPr>
            <w:r>
              <w:t>08</w:t>
            </w:r>
          </w:p>
        </w:tc>
        <w:tc>
          <w:tcPr>
            <w:tcW w:w="1559" w:type="dxa"/>
          </w:tcPr>
          <w:p w14:paraId="3AF15698" w14:textId="7031A344" w:rsidR="00892B7B" w:rsidRDefault="00833BFA" w:rsidP="00401E6D">
            <w:pPr>
              <w:spacing w:line="360" w:lineRule="auto"/>
              <w:jc w:val="both"/>
            </w:pPr>
            <w:r>
              <w:t>TG11bis(p)</w:t>
            </w:r>
          </w:p>
        </w:tc>
        <w:tc>
          <w:tcPr>
            <w:tcW w:w="2410" w:type="dxa"/>
          </w:tcPr>
          <w:p w14:paraId="5793D0AC" w14:textId="3CD87BF5" w:rsidR="00892B7B" w:rsidRDefault="00833BFA" w:rsidP="00401E6D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N.0043562/2023 del 02/10/2023</w:t>
            </w:r>
          </w:p>
        </w:tc>
        <w:tc>
          <w:tcPr>
            <w:tcW w:w="2126" w:type="dxa"/>
          </w:tcPr>
          <w:p w14:paraId="5CB92CF3" w14:textId="25FB2D38" w:rsidR="00892B7B" w:rsidRDefault="00833BFA" w:rsidP="00401E6D">
            <w:pPr>
              <w:spacing w:line="360" w:lineRule="auto"/>
              <w:jc w:val="both"/>
            </w:pPr>
            <w:r>
              <w:t>Solfati</w:t>
            </w:r>
          </w:p>
        </w:tc>
        <w:tc>
          <w:tcPr>
            <w:tcW w:w="2835" w:type="dxa"/>
          </w:tcPr>
          <w:p w14:paraId="46FE57A5" w14:textId="77777777" w:rsidR="00892B7B" w:rsidRDefault="00892B7B" w:rsidP="00401E6D">
            <w:pPr>
              <w:spacing w:line="360" w:lineRule="auto"/>
              <w:jc w:val="both"/>
            </w:pPr>
          </w:p>
        </w:tc>
      </w:tr>
      <w:tr w:rsidR="00892B7B" w14:paraId="17676C21" w14:textId="77777777" w:rsidTr="00401E6D">
        <w:tc>
          <w:tcPr>
            <w:tcW w:w="846" w:type="dxa"/>
          </w:tcPr>
          <w:p w14:paraId="778AEC18" w14:textId="41A1CBD1" w:rsidR="00892B7B" w:rsidRDefault="00833BFA" w:rsidP="00401E6D">
            <w:pPr>
              <w:spacing w:line="360" w:lineRule="auto"/>
              <w:jc w:val="both"/>
            </w:pPr>
            <w:r>
              <w:t>09</w:t>
            </w:r>
          </w:p>
        </w:tc>
        <w:tc>
          <w:tcPr>
            <w:tcW w:w="1559" w:type="dxa"/>
          </w:tcPr>
          <w:p w14:paraId="27904BDB" w14:textId="2F8299CB" w:rsidR="00892B7B" w:rsidRDefault="00833BFA" w:rsidP="00401E6D">
            <w:pPr>
              <w:spacing w:line="360" w:lineRule="auto"/>
              <w:jc w:val="both"/>
            </w:pPr>
            <w:r>
              <w:t>TG16(p)</w:t>
            </w:r>
          </w:p>
        </w:tc>
        <w:tc>
          <w:tcPr>
            <w:tcW w:w="2410" w:type="dxa"/>
          </w:tcPr>
          <w:p w14:paraId="65BAE334" w14:textId="61C4B872" w:rsidR="00892B7B" w:rsidRDefault="00833BFA" w:rsidP="00401E6D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N.0043563/2023 del 02/10/2023</w:t>
            </w:r>
          </w:p>
        </w:tc>
        <w:tc>
          <w:tcPr>
            <w:tcW w:w="2126" w:type="dxa"/>
          </w:tcPr>
          <w:p w14:paraId="4DAB2924" w14:textId="648F15B2" w:rsidR="00892B7B" w:rsidRDefault="00833BFA" w:rsidP="00401E6D">
            <w:pPr>
              <w:spacing w:line="360" w:lineRule="auto"/>
              <w:jc w:val="both"/>
            </w:pPr>
            <w:r>
              <w:t>Solfati</w:t>
            </w:r>
          </w:p>
        </w:tc>
        <w:tc>
          <w:tcPr>
            <w:tcW w:w="2835" w:type="dxa"/>
          </w:tcPr>
          <w:p w14:paraId="3A562F75" w14:textId="77777777" w:rsidR="00892B7B" w:rsidRDefault="00892B7B" w:rsidP="00401E6D">
            <w:pPr>
              <w:spacing w:line="360" w:lineRule="auto"/>
              <w:jc w:val="both"/>
            </w:pPr>
          </w:p>
        </w:tc>
      </w:tr>
      <w:tr w:rsidR="00892B7B" w14:paraId="7E9D4B3E" w14:textId="77777777" w:rsidTr="00401E6D">
        <w:tc>
          <w:tcPr>
            <w:tcW w:w="846" w:type="dxa"/>
          </w:tcPr>
          <w:p w14:paraId="75ABF28B" w14:textId="3A6DE35A" w:rsidR="00892B7B" w:rsidRDefault="00833BFA" w:rsidP="00401E6D">
            <w:pPr>
              <w:spacing w:line="360" w:lineRule="auto"/>
              <w:jc w:val="both"/>
            </w:pPr>
            <w:r>
              <w:t>10</w:t>
            </w:r>
          </w:p>
        </w:tc>
        <w:tc>
          <w:tcPr>
            <w:tcW w:w="1559" w:type="dxa"/>
          </w:tcPr>
          <w:p w14:paraId="6084C66A" w14:textId="0D86EAF1" w:rsidR="00892B7B" w:rsidRDefault="00833BFA" w:rsidP="00401E6D">
            <w:pPr>
              <w:spacing w:line="360" w:lineRule="auto"/>
              <w:jc w:val="both"/>
            </w:pPr>
            <w:r>
              <w:t>SI7(p)</w:t>
            </w:r>
          </w:p>
        </w:tc>
        <w:tc>
          <w:tcPr>
            <w:tcW w:w="2410" w:type="dxa"/>
          </w:tcPr>
          <w:p w14:paraId="60BCBD87" w14:textId="1CD89C41" w:rsidR="00892B7B" w:rsidRDefault="00833BFA" w:rsidP="00833BFA">
            <w:pPr>
              <w:spacing w:line="360" w:lineRule="auto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N.0045674/2023 del 17/10/2023</w:t>
            </w:r>
          </w:p>
        </w:tc>
        <w:tc>
          <w:tcPr>
            <w:tcW w:w="2126" w:type="dxa"/>
          </w:tcPr>
          <w:p w14:paraId="43BFC8E6" w14:textId="554F6CA4" w:rsidR="00892B7B" w:rsidRDefault="00833BFA" w:rsidP="00401E6D">
            <w:pPr>
              <w:spacing w:line="360" w:lineRule="auto"/>
              <w:jc w:val="both"/>
            </w:pPr>
            <w:r>
              <w:t>Solfati</w:t>
            </w:r>
          </w:p>
        </w:tc>
        <w:tc>
          <w:tcPr>
            <w:tcW w:w="2835" w:type="dxa"/>
          </w:tcPr>
          <w:p w14:paraId="2F8AE5C4" w14:textId="77777777" w:rsidR="00892B7B" w:rsidRDefault="00892B7B" w:rsidP="00401E6D">
            <w:pPr>
              <w:spacing w:line="360" w:lineRule="auto"/>
              <w:jc w:val="both"/>
            </w:pPr>
          </w:p>
        </w:tc>
      </w:tr>
      <w:tr w:rsidR="00892B7B" w14:paraId="3AAEFB7C" w14:textId="77777777" w:rsidTr="00401E6D">
        <w:tc>
          <w:tcPr>
            <w:tcW w:w="846" w:type="dxa"/>
          </w:tcPr>
          <w:p w14:paraId="735C8ED1" w14:textId="264D415B" w:rsidR="00892B7B" w:rsidRDefault="00833BFA" w:rsidP="00401E6D">
            <w:pPr>
              <w:spacing w:line="360" w:lineRule="auto"/>
              <w:jc w:val="both"/>
            </w:pPr>
            <w:r>
              <w:t>11</w:t>
            </w:r>
          </w:p>
        </w:tc>
        <w:tc>
          <w:tcPr>
            <w:tcW w:w="1559" w:type="dxa"/>
          </w:tcPr>
          <w:p w14:paraId="40DFED86" w14:textId="69A64FFA" w:rsidR="00892B7B" w:rsidRDefault="00833BFA" w:rsidP="00401E6D">
            <w:pPr>
              <w:spacing w:line="360" w:lineRule="auto"/>
              <w:jc w:val="both"/>
            </w:pPr>
            <w:r>
              <w:t>SI7(p)</w:t>
            </w:r>
          </w:p>
        </w:tc>
        <w:tc>
          <w:tcPr>
            <w:tcW w:w="2410" w:type="dxa"/>
          </w:tcPr>
          <w:p w14:paraId="69A8026C" w14:textId="37DC6EE5" w:rsidR="00892B7B" w:rsidRDefault="00833BFA" w:rsidP="00401E6D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N.0046457/2023 del 20/10/2023</w:t>
            </w:r>
          </w:p>
        </w:tc>
        <w:tc>
          <w:tcPr>
            <w:tcW w:w="2126" w:type="dxa"/>
          </w:tcPr>
          <w:p w14:paraId="6D71D3C8" w14:textId="3DE930DD" w:rsidR="00892B7B" w:rsidRDefault="00833BFA" w:rsidP="00401E6D">
            <w:pPr>
              <w:spacing w:line="360" w:lineRule="auto"/>
              <w:jc w:val="both"/>
            </w:pPr>
            <w:r>
              <w:t>Solfati</w:t>
            </w:r>
          </w:p>
        </w:tc>
        <w:tc>
          <w:tcPr>
            <w:tcW w:w="2835" w:type="dxa"/>
          </w:tcPr>
          <w:p w14:paraId="42D684BC" w14:textId="77777777" w:rsidR="00892B7B" w:rsidRDefault="00892B7B" w:rsidP="00401E6D">
            <w:pPr>
              <w:spacing w:line="360" w:lineRule="auto"/>
              <w:jc w:val="both"/>
            </w:pPr>
          </w:p>
        </w:tc>
      </w:tr>
      <w:tr w:rsidR="00892B7B" w14:paraId="11CA6872" w14:textId="77777777" w:rsidTr="00401E6D">
        <w:tc>
          <w:tcPr>
            <w:tcW w:w="846" w:type="dxa"/>
          </w:tcPr>
          <w:p w14:paraId="65F2A00F" w14:textId="63C4D228" w:rsidR="00892B7B" w:rsidRDefault="00833BFA" w:rsidP="00401E6D">
            <w:pPr>
              <w:spacing w:line="360" w:lineRule="auto"/>
              <w:jc w:val="both"/>
            </w:pPr>
            <w:r>
              <w:t>12</w:t>
            </w:r>
          </w:p>
        </w:tc>
        <w:tc>
          <w:tcPr>
            <w:tcW w:w="1559" w:type="dxa"/>
          </w:tcPr>
          <w:p w14:paraId="27F33B63" w14:textId="47801AA1" w:rsidR="00892B7B" w:rsidRDefault="00833BFA" w:rsidP="00401E6D">
            <w:pPr>
              <w:spacing w:line="360" w:lineRule="auto"/>
              <w:jc w:val="both"/>
            </w:pPr>
            <w:r>
              <w:t>TG53(p)</w:t>
            </w:r>
          </w:p>
        </w:tc>
        <w:tc>
          <w:tcPr>
            <w:tcW w:w="2410" w:type="dxa"/>
          </w:tcPr>
          <w:p w14:paraId="393A19EF" w14:textId="36E3F955" w:rsidR="00892B7B" w:rsidRDefault="00833BFA" w:rsidP="00401E6D">
            <w:pPr>
              <w:spacing w:line="360" w:lineRule="auto"/>
              <w:jc w:val="both"/>
            </w:pPr>
            <w:r>
              <w:rPr>
                <w:rFonts w:ascii="Courier" w:hAnsi="Courier" w:cs="Courier"/>
                <w:color w:val="0000FF"/>
                <w:sz w:val="18"/>
                <w:szCs w:val="18"/>
              </w:rPr>
              <w:t>N.0051741/2023 del 23/11/2023</w:t>
            </w:r>
          </w:p>
        </w:tc>
        <w:tc>
          <w:tcPr>
            <w:tcW w:w="2126" w:type="dxa"/>
          </w:tcPr>
          <w:p w14:paraId="0501BEEB" w14:textId="3B8B0886" w:rsidR="00892B7B" w:rsidRDefault="00833BFA" w:rsidP="00401E6D">
            <w:pPr>
              <w:spacing w:line="360" w:lineRule="auto"/>
              <w:jc w:val="both"/>
            </w:pPr>
            <w:r>
              <w:t>Nitriti</w:t>
            </w:r>
          </w:p>
        </w:tc>
        <w:tc>
          <w:tcPr>
            <w:tcW w:w="2835" w:type="dxa"/>
          </w:tcPr>
          <w:p w14:paraId="2F05EFB9" w14:textId="77777777" w:rsidR="00892B7B" w:rsidRDefault="00892B7B" w:rsidP="00401E6D">
            <w:pPr>
              <w:spacing w:line="360" w:lineRule="auto"/>
              <w:jc w:val="both"/>
            </w:pPr>
          </w:p>
        </w:tc>
      </w:tr>
      <w:tr w:rsidR="00892B7B" w14:paraId="5254C45C" w14:textId="77777777" w:rsidTr="00401E6D">
        <w:tc>
          <w:tcPr>
            <w:tcW w:w="846" w:type="dxa"/>
          </w:tcPr>
          <w:p w14:paraId="1D15A7E5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14:paraId="62D6C4CC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2410" w:type="dxa"/>
          </w:tcPr>
          <w:p w14:paraId="6448A052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14:paraId="513B5E4D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2835" w:type="dxa"/>
          </w:tcPr>
          <w:p w14:paraId="6D9D9B1E" w14:textId="77777777" w:rsidR="00892B7B" w:rsidRDefault="00892B7B" w:rsidP="00401E6D">
            <w:pPr>
              <w:spacing w:line="360" w:lineRule="auto"/>
              <w:jc w:val="both"/>
            </w:pPr>
          </w:p>
        </w:tc>
      </w:tr>
      <w:tr w:rsidR="00892B7B" w14:paraId="30EEF79D" w14:textId="77777777" w:rsidTr="00401E6D">
        <w:tc>
          <w:tcPr>
            <w:tcW w:w="846" w:type="dxa"/>
          </w:tcPr>
          <w:p w14:paraId="18FDDE02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14:paraId="5E3AAB5F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2410" w:type="dxa"/>
          </w:tcPr>
          <w:p w14:paraId="0BCD41A4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14:paraId="5C5BFA28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2835" w:type="dxa"/>
          </w:tcPr>
          <w:p w14:paraId="4F98B89B" w14:textId="77777777" w:rsidR="00892B7B" w:rsidRDefault="00892B7B" w:rsidP="00401E6D">
            <w:pPr>
              <w:spacing w:line="360" w:lineRule="auto"/>
              <w:jc w:val="both"/>
            </w:pPr>
          </w:p>
        </w:tc>
      </w:tr>
      <w:tr w:rsidR="00892B7B" w14:paraId="0872397C" w14:textId="77777777" w:rsidTr="00401E6D">
        <w:tc>
          <w:tcPr>
            <w:tcW w:w="846" w:type="dxa"/>
          </w:tcPr>
          <w:p w14:paraId="5A9E0BB0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1559" w:type="dxa"/>
          </w:tcPr>
          <w:p w14:paraId="7C334DFA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2410" w:type="dxa"/>
          </w:tcPr>
          <w:p w14:paraId="5743775D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2126" w:type="dxa"/>
          </w:tcPr>
          <w:p w14:paraId="52471B40" w14:textId="77777777" w:rsidR="00892B7B" w:rsidRDefault="00892B7B" w:rsidP="00401E6D">
            <w:pPr>
              <w:spacing w:line="360" w:lineRule="auto"/>
              <w:jc w:val="both"/>
            </w:pPr>
          </w:p>
        </w:tc>
        <w:tc>
          <w:tcPr>
            <w:tcW w:w="2835" w:type="dxa"/>
          </w:tcPr>
          <w:p w14:paraId="0CED58BE" w14:textId="77777777" w:rsidR="00892B7B" w:rsidRDefault="00892B7B" w:rsidP="00401E6D">
            <w:pPr>
              <w:spacing w:line="360" w:lineRule="auto"/>
              <w:jc w:val="both"/>
            </w:pPr>
          </w:p>
        </w:tc>
      </w:tr>
    </w:tbl>
    <w:p w14:paraId="2113EFF6" w14:textId="77777777" w:rsidR="00401E6D" w:rsidRDefault="00401E6D" w:rsidP="00401E6D">
      <w:pPr>
        <w:spacing w:after="0" w:line="360" w:lineRule="auto"/>
        <w:jc w:val="both"/>
      </w:pPr>
    </w:p>
    <w:sectPr w:rsidR="00401E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69C4B" w14:textId="77777777" w:rsidR="003D716F" w:rsidRDefault="003D716F" w:rsidP="00401E6D">
      <w:pPr>
        <w:spacing w:after="0" w:line="240" w:lineRule="auto"/>
      </w:pPr>
      <w:r>
        <w:separator/>
      </w:r>
    </w:p>
  </w:endnote>
  <w:endnote w:type="continuationSeparator" w:id="0">
    <w:p w14:paraId="53A730BA" w14:textId="77777777" w:rsidR="003D716F" w:rsidRDefault="003D716F" w:rsidP="00401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44D85" w14:textId="77777777" w:rsidR="003D716F" w:rsidRDefault="003D716F" w:rsidP="00401E6D">
      <w:pPr>
        <w:spacing w:after="0" w:line="240" w:lineRule="auto"/>
      </w:pPr>
      <w:r>
        <w:separator/>
      </w:r>
    </w:p>
  </w:footnote>
  <w:footnote w:type="continuationSeparator" w:id="0">
    <w:p w14:paraId="4FD5BC5A" w14:textId="77777777" w:rsidR="003D716F" w:rsidRDefault="003D716F" w:rsidP="00401E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it-IT" w:vendorID="64" w:dllVersion="4096" w:nlCheck="1" w:checkStyle="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E6D"/>
    <w:rsid w:val="003D716F"/>
    <w:rsid w:val="00401E6D"/>
    <w:rsid w:val="005771AF"/>
    <w:rsid w:val="0062680B"/>
    <w:rsid w:val="006860D4"/>
    <w:rsid w:val="00783649"/>
    <w:rsid w:val="00833BFA"/>
    <w:rsid w:val="00892B7B"/>
    <w:rsid w:val="00A72AC0"/>
    <w:rsid w:val="00D85437"/>
    <w:rsid w:val="00F5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B236B"/>
  <w15:chartTrackingRefBased/>
  <w15:docId w15:val="{EA70D051-E288-4359-BDD8-E22642D16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01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Desiderio</dc:creator>
  <cp:keywords/>
  <dc:description/>
  <cp:lastModifiedBy>Domenico Di Paolo</cp:lastModifiedBy>
  <cp:revision>2</cp:revision>
  <dcterms:created xsi:type="dcterms:W3CDTF">2024-11-12T10:48:00Z</dcterms:created>
  <dcterms:modified xsi:type="dcterms:W3CDTF">2024-11-12T10:48:00Z</dcterms:modified>
</cp:coreProperties>
</file>